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500" w:rsidRPr="009A2578" w:rsidRDefault="004C0500" w:rsidP="004C0500">
      <w:pPr>
        <w:pStyle w:val="Puesto"/>
        <w:jc w:val="center"/>
        <w:rPr>
          <w:rFonts w:ascii="Arial Narrow" w:hAnsi="Arial Narrow" w:cs="Calibri"/>
          <w:b/>
          <w:color w:val="auto"/>
          <w:sz w:val="32"/>
          <w:szCs w:val="36"/>
        </w:rPr>
      </w:pPr>
      <w:bookmarkStart w:id="0" w:name="_GoBack"/>
      <w:bookmarkEnd w:id="0"/>
      <w:r w:rsidRPr="009A2578">
        <w:rPr>
          <w:rFonts w:ascii="Arial Narrow" w:hAnsi="Arial Narrow" w:cs="Calibri"/>
          <w:b/>
          <w:color w:val="auto"/>
          <w:sz w:val="32"/>
          <w:szCs w:val="36"/>
        </w:rPr>
        <w:t>DECLARACIÓN JURADA DE</w:t>
      </w:r>
      <w:r w:rsidR="00B96AD0" w:rsidRPr="009A2578">
        <w:rPr>
          <w:rFonts w:ascii="Arial Narrow" w:hAnsi="Arial Narrow" w:cs="Calibri"/>
          <w:b/>
          <w:color w:val="auto"/>
          <w:sz w:val="32"/>
          <w:szCs w:val="36"/>
        </w:rPr>
        <w:t xml:space="preserve"> INGRESOS Y EGRESOS </w:t>
      </w:r>
      <w:r w:rsidRPr="009A2578">
        <w:rPr>
          <w:rFonts w:ascii="Arial Narrow" w:hAnsi="Arial Narrow" w:cs="Calibri"/>
          <w:b/>
          <w:color w:val="auto"/>
          <w:sz w:val="32"/>
          <w:szCs w:val="36"/>
        </w:rPr>
        <w:t>FAMILIARES</w:t>
      </w:r>
    </w:p>
    <w:p w:rsidR="004C0500" w:rsidRPr="009A2578" w:rsidRDefault="004C0500" w:rsidP="004C0500">
      <w:pPr>
        <w:pStyle w:val="Prrafodelista"/>
        <w:ind w:left="0"/>
        <w:rPr>
          <w:rFonts w:ascii="Arial Narrow" w:hAnsi="Arial Narrow" w:cs="Calibri"/>
        </w:rPr>
      </w:pPr>
      <w:r w:rsidRPr="009A2578">
        <w:rPr>
          <w:rFonts w:ascii="Arial Narrow" w:hAnsi="Arial Narrow" w:cs="Calibri"/>
        </w:rPr>
        <w:t>Yo, ______________________________________________________________________ declaro bajo juramento, tener los siguientes ingresos y egresos:</w:t>
      </w:r>
    </w:p>
    <w:p w:rsidR="004C0500" w:rsidRPr="009A2578" w:rsidRDefault="004C0500" w:rsidP="00977FE1">
      <w:pPr>
        <w:pStyle w:val="Prrafodelista"/>
        <w:jc w:val="center"/>
        <w:rPr>
          <w:rFonts w:ascii="Arial Narrow" w:hAnsi="Arial Narrow" w:cs="Calibri"/>
        </w:rPr>
      </w:pP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255"/>
        <w:gridCol w:w="2065"/>
        <w:gridCol w:w="2056"/>
      </w:tblGrid>
      <w:tr w:rsidR="004C0500" w:rsidRPr="009A2578" w:rsidTr="00977FE1">
        <w:trPr>
          <w:jc w:val="center"/>
        </w:trPr>
        <w:tc>
          <w:tcPr>
            <w:tcW w:w="4744" w:type="dxa"/>
            <w:gridSpan w:val="2"/>
          </w:tcPr>
          <w:p w:rsidR="004C0500" w:rsidRPr="009A2578" w:rsidRDefault="004C0500" w:rsidP="00096464">
            <w:pPr>
              <w:jc w:val="center"/>
              <w:rPr>
                <w:rFonts w:ascii="Arial Narrow" w:hAnsi="Arial Narrow" w:cs="Calibri"/>
                <w:b/>
              </w:rPr>
            </w:pPr>
            <w:r w:rsidRPr="009A2578">
              <w:rPr>
                <w:rFonts w:ascii="Arial Narrow" w:hAnsi="Arial Narrow" w:cs="Calibri"/>
                <w:b/>
              </w:rPr>
              <w:t>INGRESOS</w:t>
            </w:r>
            <w:r w:rsidR="00452151" w:rsidRPr="009A2578">
              <w:rPr>
                <w:rFonts w:ascii="Arial Narrow" w:hAnsi="Arial Narrow" w:cs="Calibri"/>
                <w:b/>
              </w:rPr>
              <w:t xml:space="preserve"> (-) Impuestos de Ley</w:t>
            </w:r>
          </w:p>
        </w:tc>
        <w:tc>
          <w:tcPr>
            <w:tcW w:w="4436" w:type="dxa"/>
            <w:gridSpan w:val="2"/>
          </w:tcPr>
          <w:p w:rsidR="004C0500" w:rsidRPr="009A2578" w:rsidRDefault="004C0500" w:rsidP="00096464">
            <w:pPr>
              <w:jc w:val="center"/>
              <w:rPr>
                <w:rFonts w:ascii="Arial Narrow" w:hAnsi="Arial Narrow" w:cs="Calibri"/>
                <w:b/>
              </w:rPr>
            </w:pPr>
            <w:r w:rsidRPr="009A2578">
              <w:rPr>
                <w:rFonts w:ascii="Arial Narrow" w:hAnsi="Arial Narrow" w:cs="Calibri"/>
                <w:b/>
              </w:rPr>
              <w:t>EGRESOS</w:t>
            </w:r>
          </w:p>
        </w:tc>
      </w:tr>
      <w:tr w:rsidR="004C0500" w:rsidRPr="009A2578" w:rsidTr="00977FE1">
        <w:trPr>
          <w:jc w:val="center"/>
        </w:trPr>
        <w:tc>
          <w:tcPr>
            <w:tcW w:w="2489" w:type="dxa"/>
            <w:vAlign w:val="center"/>
          </w:tcPr>
          <w:p w:rsidR="004C0500" w:rsidRPr="009A2578" w:rsidRDefault="004C0500" w:rsidP="00096464">
            <w:pPr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9A2578">
              <w:rPr>
                <w:rFonts w:ascii="Arial Narrow" w:hAnsi="Arial Narrow" w:cs="Calibri"/>
                <w:b/>
                <w:sz w:val="20"/>
              </w:rPr>
              <w:t>Persona que aporta</w:t>
            </w:r>
          </w:p>
        </w:tc>
        <w:tc>
          <w:tcPr>
            <w:tcW w:w="2255" w:type="dxa"/>
            <w:vAlign w:val="center"/>
          </w:tcPr>
          <w:p w:rsidR="004C0500" w:rsidRPr="009A2578" w:rsidRDefault="004C0500" w:rsidP="00096464">
            <w:pPr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9A2578">
              <w:rPr>
                <w:rFonts w:ascii="Arial Narrow" w:hAnsi="Arial Narrow" w:cs="Calibri"/>
                <w:b/>
                <w:sz w:val="20"/>
              </w:rPr>
              <w:t>Aporte en Nuevos Soles</w:t>
            </w: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9A2578">
              <w:rPr>
                <w:rFonts w:ascii="Arial Narrow" w:hAnsi="Arial Narrow" w:cs="Calibri"/>
                <w:b/>
                <w:sz w:val="20"/>
              </w:rPr>
              <w:t>Concepto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9A2578">
              <w:rPr>
                <w:rFonts w:ascii="Arial Narrow" w:hAnsi="Arial Narrow" w:cs="Calibri"/>
                <w:b/>
                <w:sz w:val="20"/>
              </w:rPr>
              <w:t>Gasto en Nuevos Soles</w:t>
            </w:r>
          </w:p>
        </w:tc>
      </w:tr>
      <w:tr w:rsidR="004C0500" w:rsidRPr="009A2578" w:rsidTr="00977FE1">
        <w:trPr>
          <w:jc w:val="center"/>
        </w:trPr>
        <w:tc>
          <w:tcPr>
            <w:tcW w:w="2489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Padre:</w:t>
            </w:r>
          </w:p>
        </w:tc>
        <w:tc>
          <w:tcPr>
            <w:tcW w:w="2255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  <w:tc>
          <w:tcPr>
            <w:tcW w:w="4436" w:type="dxa"/>
            <w:gridSpan w:val="2"/>
            <w:vAlign w:val="center"/>
          </w:tcPr>
          <w:p w:rsidR="004C0500" w:rsidRPr="009A2578" w:rsidRDefault="004C0500" w:rsidP="00096464">
            <w:pPr>
              <w:jc w:val="center"/>
              <w:rPr>
                <w:rFonts w:ascii="Arial Narrow" w:hAnsi="Arial Narrow" w:cs="Calibri"/>
                <w:b/>
              </w:rPr>
            </w:pPr>
            <w:r w:rsidRPr="009A2578">
              <w:rPr>
                <w:rFonts w:ascii="Arial Narrow" w:hAnsi="Arial Narrow" w:cs="Calibri"/>
                <w:b/>
              </w:rPr>
              <w:t>Vivienda</w:t>
            </w:r>
          </w:p>
        </w:tc>
      </w:tr>
      <w:tr w:rsidR="004C0500" w:rsidRPr="009A2578" w:rsidTr="00977FE1">
        <w:trPr>
          <w:jc w:val="center"/>
        </w:trPr>
        <w:tc>
          <w:tcPr>
            <w:tcW w:w="2489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Madre:</w:t>
            </w:r>
          </w:p>
        </w:tc>
        <w:tc>
          <w:tcPr>
            <w:tcW w:w="2255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Auto valúo: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2489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Hijos:</w:t>
            </w:r>
          </w:p>
        </w:tc>
        <w:tc>
          <w:tcPr>
            <w:tcW w:w="2255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Alquiler: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2489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Otro:</w:t>
            </w:r>
          </w:p>
        </w:tc>
        <w:tc>
          <w:tcPr>
            <w:tcW w:w="2255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  <w:tc>
          <w:tcPr>
            <w:tcW w:w="4436" w:type="dxa"/>
            <w:gridSpan w:val="2"/>
            <w:vAlign w:val="center"/>
          </w:tcPr>
          <w:p w:rsidR="004C0500" w:rsidRPr="009A2578" w:rsidRDefault="004C0500" w:rsidP="00096464">
            <w:pPr>
              <w:jc w:val="center"/>
              <w:rPr>
                <w:rFonts w:ascii="Arial Narrow" w:hAnsi="Arial Narrow" w:cs="Calibri"/>
                <w:b/>
              </w:rPr>
            </w:pPr>
            <w:r w:rsidRPr="009A2578">
              <w:rPr>
                <w:rFonts w:ascii="Arial Narrow" w:hAnsi="Arial Narrow" w:cs="Calibri"/>
                <w:b/>
              </w:rPr>
              <w:t>Servicios</w:t>
            </w:r>
          </w:p>
        </w:tc>
      </w:tr>
      <w:tr w:rsidR="004C0500" w:rsidRPr="009A2578" w:rsidTr="00977FE1">
        <w:trPr>
          <w:jc w:val="center"/>
        </w:trPr>
        <w:tc>
          <w:tcPr>
            <w:tcW w:w="2489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Otro:</w:t>
            </w:r>
          </w:p>
        </w:tc>
        <w:tc>
          <w:tcPr>
            <w:tcW w:w="2255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Luz: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2489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Otro:</w:t>
            </w:r>
          </w:p>
        </w:tc>
        <w:tc>
          <w:tcPr>
            <w:tcW w:w="2255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Agua: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2489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Otro:</w:t>
            </w:r>
          </w:p>
        </w:tc>
        <w:tc>
          <w:tcPr>
            <w:tcW w:w="2255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Teléfono: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 w:val="restart"/>
          </w:tcPr>
          <w:p w:rsidR="00B96AD0" w:rsidRPr="009A2578" w:rsidRDefault="00B96AD0" w:rsidP="00096464">
            <w:pPr>
              <w:jc w:val="both"/>
              <w:rPr>
                <w:rFonts w:ascii="Arial Narrow" w:hAnsi="Arial Narrow" w:cs="Calibri"/>
                <w:b/>
                <w:noProof/>
                <w:lang w:val="es-PE" w:eastAsia="es-PE"/>
              </w:rPr>
            </w:pPr>
          </w:p>
          <w:p w:rsidR="00FD4FBD" w:rsidRPr="009A2578" w:rsidRDefault="00FD4FBD" w:rsidP="00FD4FBD">
            <w:pPr>
              <w:pStyle w:val="TableParagraph"/>
              <w:spacing w:before="327"/>
              <w:ind w:left="1701" w:right="1682"/>
              <w:rPr>
                <w:rFonts w:ascii="Arial Narrow" w:hAnsi="Arial Narrow" w:cstheme="minorHAnsi"/>
                <w:b/>
                <w:sz w:val="28"/>
                <w:lang w:val="es-MX"/>
              </w:rPr>
            </w:pPr>
            <w:r w:rsidRPr="009A2578">
              <w:rPr>
                <w:rFonts w:ascii="Arial Narrow" w:hAnsi="Arial Narrow" w:cstheme="minorHAnsi"/>
                <w:b/>
                <w:color w:val="231F20"/>
                <w:w w:val="105"/>
                <w:sz w:val="28"/>
                <w:lang w:val="es-MX"/>
              </w:rPr>
              <w:t>Autorización</w:t>
            </w:r>
          </w:p>
          <w:p w:rsidR="00FD4FBD" w:rsidRPr="009A2578" w:rsidRDefault="00FD4FBD" w:rsidP="00FD4FBD">
            <w:pPr>
              <w:pStyle w:val="TableParagraph"/>
              <w:spacing w:before="42" w:line="259" w:lineRule="auto"/>
              <w:ind w:left="444" w:right="442"/>
              <w:jc w:val="both"/>
              <w:rPr>
                <w:rFonts w:ascii="Arial Narrow" w:hAnsi="Arial Narrow" w:cstheme="minorHAnsi"/>
                <w:sz w:val="19"/>
                <w:lang w:val="es-MX"/>
              </w:rPr>
            </w:pP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Antes</w:t>
            </w:r>
            <w:r w:rsidRPr="009A2578">
              <w:rPr>
                <w:rFonts w:ascii="Arial Narrow" w:hAnsi="Arial Narrow" w:cstheme="minorHAnsi"/>
                <w:color w:val="231F20"/>
                <w:spacing w:val="-16"/>
                <w:sz w:val="19"/>
                <w:lang w:val="es-MX"/>
              </w:rPr>
              <w:t xml:space="preserve"> 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de</w:t>
            </w:r>
            <w:r w:rsidRPr="009A2578">
              <w:rPr>
                <w:rFonts w:ascii="Arial Narrow" w:hAnsi="Arial Narrow" w:cstheme="minorHAnsi"/>
                <w:color w:val="231F20"/>
                <w:spacing w:val="-16"/>
                <w:sz w:val="19"/>
                <w:lang w:val="es-MX"/>
              </w:rPr>
              <w:t xml:space="preserve"> 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consignar</w:t>
            </w:r>
            <w:r w:rsidRPr="009A2578">
              <w:rPr>
                <w:rFonts w:ascii="Arial Narrow" w:hAnsi="Arial Narrow" w:cstheme="minorHAnsi"/>
                <w:color w:val="231F20"/>
                <w:spacing w:val="-16"/>
                <w:sz w:val="19"/>
                <w:lang w:val="es-MX"/>
              </w:rPr>
              <w:t xml:space="preserve"> 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la</w:t>
            </w:r>
            <w:r w:rsidRPr="009A2578">
              <w:rPr>
                <w:rFonts w:ascii="Arial Narrow" w:hAnsi="Arial Narrow" w:cstheme="minorHAnsi"/>
                <w:color w:val="231F20"/>
                <w:spacing w:val="-16"/>
                <w:sz w:val="19"/>
                <w:lang w:val="es-MX"/>
              </w:rPr>
              <w:t xml:space="preserve"> 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información</w:t>
            </w:r>
            <w:r w:rsidRPr="009A2578">
              <w:rPr>
                <w:rFonts w:ascii="Arial Narrow" w:hAnsi="Arial Narrow" w:cstheme="minorHAnsi"/>
                <w:color w:val="231F20"/>
                <w:spacing w:val="-16"/>
                <w:sz w:val="19"/>
                <w:lang w:val="es-MX"/>
              </w:rPr>
              <w:t xml:space="preserve"> 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solicitada,</w:t>
            </w:r>
            <w:r w:rsidRPr="009A2578">
              <w:rPr>
                <w:rFonts w:ascii="Arial Narrow" w:hAnsi="Arial Narrow" w:cstheme="minorHAnsi"/>
                <w:color w:val="231F20"/>
                <w:spacing w:val="-16"/>
                <w:sz w:val="19"/>
                <w:lang w:val="es-MX"/>
              </w:rPr>
              <w:t xml:space="preserve"> 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tenga</w:t>
            </w:r>
            <w:r w:rsidRPr="009A2578">
              <w:rPr>
                <w:rFonts w:ascii="Arial Narrow" w:hAnsi="Arial Narrow" w:cstheme="minorHAnsi"/>
                <w:color w:val="231F20"/>
                <w:spacing w:val="-16"/>
                <w:sz w:val="19"/>
                <w:lang w:val="es-MX"/>
              </w:rPr>
              <w:t xml:space="preserve"> 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en cuenta</w:t>
            </w:r>
            <w:r w:rsidRPr="009A2578">
              <w:rPr>
                <w:rFonts w:ascii="Arial Narrow" w:hAnsi="Arial Narrow" w:cstheme="minorHAnsi"/>
                <w:color w:val="231F20"/>
                <w:spacing w:val="-19"/>
                <w:sz w:val="19"/>
                <w:lang w:val="es-MX"/>
              </w:rPr>
              <w:t xml:space="preserve"> 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lo</w:t>
            </w:r>
            <w:r w:rsidRPr="009A2578">
              <w:rPr>
                <w:rFonts w:ascii="Arial Narrow" w:hAnsi="Arial Narrow" w:cstheme="minorHAnsi"/>
                <w:color w:val="231F20"/>
                <w:spacing w:val="-19"/>
                <w:sz w:val="19"/>
                <w:lang w:val="es-MX"/>
              </w:rPr>
              <w:t xml:space="preserve"> 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siguiente:</w:t>
            </w:r>
          </w:p>
          <w:p w:rsidR="00FD4FBD" w:rsidRPr="009A2578" w:rsidRDefault="00FD4FBD" w:rsidP="00FD4FBD">
            <w:pPr>
              <w:pStyle w:val="TableParagraph"/>
              <w:spacing w:before="10" w:line="268" w:lineRule="auto"/>
              <w:ind w:left="443" w:right="442"/>
              <w:jc w:val="both"/>
              <w:rPr>
                <w:rFonts w:ascii="Arial Narrow" w:hAnsi="Arial Narrow" w:cstheme="minorHAnsi"/>
                <w:color w:val="231F20"/>
                <w:sz w:val="19"/>
                <w:lang w:val="es-MX"/>
              </w:rPr>
            </w:pP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 xml:space="preserve">Al firmar el presente documento, quien suscribe, </w:t>
            </w:r>
            <w:r w:rsidRPr="009A2578">
              <w:rPr>
                <w:rFonts w:ascii="Arial Narrow" w:hAnsi="Arial Narrow" w:cstheme="minorHAnsi"/>
                <w:color w:val="231F20"/>
                <w:spacing w:val="6"/>
                <w:sz w:val="19"/>
                <w:lang w:val="es-MX"/>
              </w:rPr>
              <w:t xml:space="preserve">declara conocer </w:t>
            </w:r>
            <w:r w:rsidRPr="009A2578">
              <w:rPr>
                <w:rFonts w:ascii="Arial Narrow" w:hAnsi="Arial Narrow" w:cstheme="minorHAnsi"/>
                <w:color w:val="231F20"/>
                <w:spacing w:val="5"/>
                <w:sz w:val="19"/>
                <w:lang w:val="es-MX"/>
              </w:rPr>
              <w:t xml:space="preserve">que </w:t>
            </w:r>
            <w:r w:rsidRPr="009A2578">
              <w:rPr>
                <w:rFonts w:ascii="Arial Narrow" w:hAnsi="Arial Narrow" w:cstheme="minorHAnsi"/>
                <w:color w:val="231F20"/>
                <w:spacing w:val="7"/>
                <w:sz w:val="19"/>
                <w:lang w:val="es-MX"/>
              </w:rPr>
              <w:t>proporciona información</w:t>
            </w:r>
            <w:r w:rsidR="003B03C2" w:rsidRPr="009A2578">
              <w:rPr>
                <w:rFonts w:ascii="Arial Narrow" w:hAnsi="Arial Narrow" w:cstheme="minorHAnsi"/>
                <w:color w:val="231F20"/>
                <w:spacing w:val="7"/>
                <w:sz w:val="19"/>
                <w:lang w:val="es-MX"/>
              </w:rPr>
              <w:t xml:space="preserve"> personal y/o familiar</w:t>
            </w:r>
            <w:r w:rsidRPr="009A2578">
              <w:rPr>
                <w:rFonts w:ascii="Arial Narrow" w:hAnsi="Arial Narrow" w:cstheme="minorHAnsi"/>
                <w:color w:val="231F20"/>
                <w:spacing w:val="7"/>
                <w:sz w:val="19"/>
                <w:lang w:val="es-MX"/>
              </w:rPr>
              <w:t xml:space="preserve"> </w:t>
            </w:r>
            <w:r w:rsidRPr="009A2578">
              <w:rPr>
                <w:rFonts w:ascii="Arial Narrow" w:hAnsi="Arial Narrow" w:cstheme="minorHAnsi"/>
                <w:color w:val="231F20"/>
                <w:spacing w:val="2"/>
                <w:sz w:val="19"/>
                <w:lang w:val="es-MX"/>
              </w:rPr>
              <w:t xml:space="preserve">protegida por nuestra </w:t>
            </w:r>
            <w:r w:rsidRPr="009A2578">
              <w:rPr>
                <w:rFonts w:ascii="Arial Narrow" w:hAnsi="Arial Narrow" w:cstheme="minorHAnsi"/>
                <w:color w:val="231F20"/>
                <w:spacing w:val="3"/>
                <w:sz w:val="19"/>
                <w:lang w:val="es-MX"/>
              </w:rPr>
              <w:t xml:space="preserve">legislación; </w:t>
            </w:r>
            <w:r w:rsidRPr="009A2578">
              <w:rPr>
                <w:rFonts w:ascii="Arial Narrow" w:hAnsi="Arial Narrow" w:cstheme="minorHAnsi"/>
                <w:color w:val="231F20"/>
                <w:spacing w:val="2"/>
                <w:sz w:val="19"/>
                <w:lang w:val="es-MX"/>
              </w:rPr>
              <w:t xml:space="preserve">por </w:t>
            </w:r>
            <w:r w:rsidRPr="009A2578">
              <w:rPr>
                <w:rFonts w:ascii="Arial Narrow" w:hAnsi="Arial Narrow" w:cstheme="minorHAnsi"/>
                <w:color w:val="231F20"/>
                <w:spacing w:val="1"/>
                <w:sz w:val="19"/>
                <w:lang w:val="es-MX"/>
              </w:rPr>
              <w:t xml:space="preserve">lo tanto, 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autoriza a LA UNIVERSIDAD a poder recopilarla e</w:t>
            </w:r>
            <w:r w:rsidRPr="009A2578">
              <w:rPr>
                <w:rFonts w:ascii="Arial Narrow" w:hAnsi="Arial Narrow" w:cstheme="minorHAnsi"/>
                <w:color w:val="231F20"/>
                <w:spacing w:val="37"/>
                <w:sz w:val="19"/>
                <w:lang w:val="es-MX"/>
              </w:rPr>
              <w:t xml:space="preserve"> 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 xml:space="preserve">incluirla en sus bancos de datos, otorgando así su consentimiento para que dichos </w:t>
            </w:r>
            <w:r w:rsidR="003B03C2"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datos personales sean evaluados en el proceso correspondiente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 xml:space="preserve">; permitiendo así su tratamiento de </w:t>
            </w:r>
            <w:r w:rsidRPr="009A2578">
              <w:rPr>
                <w:rFonts w:ascii="Arial Narrow" w:hAnsi="Arial Narrow" w:cstheme="minorHAnsi"/>
                <w:color w:val="231F20"/>
                <w:spacing w:val="10"/>
                <w:sz w:val="19"/>
                <w:lang w:val="es-MX"/>
              </w:rPr>
              <w:t xml:space="preserve">forma indefinida 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 xml:space="preserve">o </w:t>
            </w:r>
            <w:r w:rsidRPr="009A2578">
              <w:rPr>
                <w:rFonts w:ascii="Arial Narrow" w:hAnsi="Arial Narrow" w:cstheme="minorHAnsi"/>
                <w:color w:val="231F20"/>
                <w:spacing w:val="8"/>
                <w:sz w:val="19"/>
                <w:lang w:val="es-MX"/>
              </w:rPr>
              <w:t xml:space="preserve">hasta </w:t>
            </w:r>
            <w:r w:rsidRPr="009A2578">
              <w:rPr>
                <w:rFonts w:ascii="Arial Narrow" w:hAnsi="Arial Narrow" w:cstheme="minorHAnsi"/>
                <w:color w:val="231F20"/>
                <w:spacing w:val="7"/>
                <w:sz w:val="19"/>
                <w:lang w:val="es-MX"/>
              </w:rPr>
              <w:t xml:space="preserve">que </w:t>
            </w:r>
            <w:r w:rsidRPr="009A2578">
              <w:rPr>
                <w:rFonts w:ascii="Arial Narrow" w:hAnsi="Arial Narrow" w:cstheme="minorHAnsi"/>
                <w:color w:val="231F20"/>
                <w:spacing w:val="5"/>
                <w:sz w:val="19"/>
                <w:lang w:val="es-MX"/>
              </w:rPr>
              <w:t xml:space="preserve">se </w:t>
            </w:r>
            <w:r w:rsidRPr="009A2578">
              <w:rPr>
                <w:rFonts w:ascii="Arial Narrow" w:hAnsi="Arial Narrow" w:cstheme="minorHAnsi"/>
                <w:color w:val="231F20"/>
                <w:spacing w:val="10"/>
                <w:sz w:val="19"/>
                <w:lang w:val="es-MX"/>
              </w:rPr>
              <w:t xml:space="preserve">revoque </w:t>
            </w:r>
            <w:r w:rsidRPr="009A2578">
              <w:rPr>
                <w:rFonts w:ascii="Arial Narrow" w:hAnsi="Arial Narrow" w:cstheme="minorHAnsi"/>
                <w:color w:val="231F20"/>
                <w:spacing w:val="5"/>
                <w:sz w:val="19"/>
                <w:lang w:val="es-MX"/>
              </w:rPr>
              <w:t xml:space="preserve">su 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 xml:space="preserve">consentimiento, garantizando que quien </w:t>
            </w:r>
            <w:r w:rsidR="003B03C2"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 xml:space="preserve">subscribe </w:t>
            </w:r>
            <w:r w:rsidR="0072095F"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(padre de familia, apoderado ,alumno o</w:t>
            </w:r>
            <w:r w:rsidR="003B03C2"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 xml:space="preserve"> respons</w:t>
            </w:r>
            <w:r w:rsidR="0072095F"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a</w:t>
            </w:r>
            <w:r w:rsidR="004B5D98"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ble del pago del servicio educativo</w:t>
            </w:r>
            <w:r w:rsidR="003B03C2"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)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 xml:space="preserve"> pueda </w:t>
            </w:r>
            <w:r w:rsidRPr="009A2578">
              <w:rPr>
                <w:rFonts w:ascii="Arial Narrow" w:hAnsi="Arial Narrow" w:cstheme="minorHAnsi"/>
                <w:color w:val="231F20"/>
                <w:spacing w:val="-3"/>
                <w:sz w:val="19"/>
                <w:lang w:val="es-MX"/>
              </w:rPr>
              <w:t xml:space="preserve">ejercer, </w:t>
            </w:r>
            <w:r w:rsidRPr="009A2578">
              <w:rPr>
                <w:rFonts w:ascii="Arial Narrow" w:hAnsi="Arial Narrow" w:cstheme="minorHAnsi"/>
                <w:color w:val="231F20"/>
                <w:sz w:val="19"/>
                <w:lang w:val="es-MX"/>
              </w:rPr>
              <w:t>de ser el caso, los derechos de acceso, rectificación, cancelación y oposición de sus datos personales.</w:t>
            </w:r>
          </w:p>
          <w:p w:rsidR="00FD4FBD" w:rsidRPr="009A2578" w:rsidRDefault="00FD4FBD" w:rsidP="00FD4FBD">
            <w:pPr>
              <w:pStyle w:val="TableParagraph"/>
              <w:spacing w:before="10" w:line="268" w:lineRule="auto"/>
              <w:ind w:left="443" w:right="442"/>
              <w:jc w:val="both"/>
              <w:rPr>
                <w:rFonts w:ascii="Arial Narrow" w:hAnsi="Arial Narrow" w:cstheme="minorHAnsi"/>
                <w:sz w:val="19"/>
                <w:lang w:val="es-MX"/>
              </w:rPr>
            </w:pPr>
          </w:p>
          <w:p w:rsidR="004C0500" w:rsidRPr="009A2578" w:rsidRDefault="004C0500" w:rsidP="00CE03B8">
            <w:pPr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Cable: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Internet: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4436" w:type="dxa"/>
            <w:gridSpan w:val="2"/>
            <w:vAlign w:val="center"/>
          </w:tcPr>
          <w:p w:rsidR="004C0500" w:rsidRPr="009A2578" w:rsidRDefault="004C0500" w:rsidP="00096464">
            <w:pPr>
              <w:jc w:val="center"/>
              <w:rPr>
                <w:rFonts w:ascii="Arial Narrow" w:hAnsi="Arial Narrow" w:cs="Calibri"/>
                <w:b/>
              </w:rPr>
            </w:pPr>
            <w:r w:rsidRPr="009A2578">
              <w:rPr>
                <w:rFonts w:ascii="Arial Narrow" w:hAnsi="Arial Narrow" w:cs="Calibri"/>
                <w:b/>
              </w:rPr>
              <w:t>Pensión de Estudios (especifique concepto y monto)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-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-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-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-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4436" w:type="dxa"/>
            <w:gridSpan w:val="2"/>
            <w:vAlign w:val="center"/>
          </w:tcPr>
          <w:p w:rsidR="004C0500" w:rsidRPr="009A2578" w:rsidRDefault="004C0500" w:rsidP="00096464">
            <w:pPr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9A2578">
              <w:rPr>
                <w:rFonts w:ascii="Arial Narrow" w:hAnsi="Arial Narrow" w:cs="Calibri"/>
                <w:b/>
              </w:rPr>
              <w:t>Gastos generales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Alimentación: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Movilidad: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Gasolina y mantenimiento de auto: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Salud: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4436" w:type="dxa"/>
            <w:gridSpan w:val="2"/>
            <w:vAlign w:val="center"/>
          </w:tcPr>
          <w:p w:rsidR="004C0500" w:rsidRPr="009A2578" w:rsidRDefault="004C0500" w:rsidP="00096464">
            <w:pPr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9A2578">
              <w:rPr>
                <w:rFonts w:ascii="Arial Narrow" w:hAnsi="Arial Narrow" w:cs="Calibri"/>
                <w:b/>
              </w:rPr>
              <w:t>Préstamos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Créditos bancarios: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4436" w:type="dxa"/>
            <w:gridSpan w:val="2"/>
            <w:vAlign w:val="center"/>
          </w:tcPr>
          <w:p w:rsidR="004C0500" w:rsidRPr="009A2578" w:rsidRDefault="004C0500" w:rsidP="00096464">
            <w:pPr>
              <w:jc w:val="center"/>
              <w:rPr>
                <w:rFonts w:ascii="Arial Narrow" w:hAnsi="Arial Narrow" w:cs="Calibri"/>
                <w:b/>
                <w:sz w:val="20"/>
              </w:rPr>
            </w:pPr>
            <w:r w:rsidRPr="009A2578">
              <w:rPr>
                <w:rFonts w:ascii="Arial Narrow" w:hAnsi="Arial Narrow" w:cs="Calibri"/>
                <w:b/>
              </w:rPr>
              <w:t>Otros gastos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Otro: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Otro: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Otro: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4744" w:type="dxa"/>
            <w:gridSpan w:val="2"/>
            <w:vMerge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</w:p>
        </w:tc>
        <w:tc>
          <w:tcPr>
            <w:tcW w:w="2186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 w:cs="Calibri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Otro:</w:t>
            </w:r>
          </w:p>
        </w:tc>
        <w:tc>
          <w:tcPr>
            <w:tcW w:w="2250" w:type="dxa"/>
            <w:vAlign w:val="center"/>
          </w:tcPr>
          <w:p w:rsidR="004C0500" w:rsidRPr="009A2578" w:rsidRDefault="004C0500" w:rsidP="00096464">
            <w:pPr>
              <w:rPr>
                <w:rFonts w:ascii="Arial Narrow" w:hAnsi="Arial Narrow"/>
                <w:sz w:val="20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  <w:tr w:rsidR="004C0500" w:rsidRPr="009A2578" w:rsidTr="00977FE1">
        <w:trPr>
          <w:jc w:val="center"/>
        </w:trPr>
        <w:tc>
          <w:tcPr>
            <w:tcW w:w="2489" w:type="dxa"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  <w:r w:rsidRPr="009A2578">
              <w:rPr>
                <w:rFonts w:ascii="Arial Narrow" w:hAnsi="Arial Narrow" w:cs="Calibri"/>
                <w:b/>
              </w:rPr>
              <w:t>TOTAL INGRESOS:</w:t>
            </w:r>
          </w:p>
        </w:tc>
        <w:tc>
          <w:tcPr>
            <w:tcW w:w="2255" w:type="dxa"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  <w:tc>
          <w:tcPr>
            <w:tcW w:w="2186" w:type="dxa"/>
          </w:tcPr>
          <w:p w:rsidR="004C0500" w:rsidRPr="009A2578" w:rsidRDefault="004C0500" w:rsidP="00096464">
            <w:pPr>
              <w:jc w:val="both"/>
              <w:rPr>
                <w:rFonts w:ascii="Arial Narrow" w:hAnsi="Arial Narrow" w:cs="Calibri"/>
                <w:b/>
              </w:rPr>
            </w:pPr>
            <w:r w:rsidRPr="009A2578">
              <w:rPr>
                <w:rFonts w:ascii="Arial Narrow" w:hAnsi="Arial Narrow" w:cs="Calibri"/>
                <w:b/>
              </w:rPr>
              <w:t>TOTAL EGRESOS:</w:t>
            </w:r>
          </w:p>
        </w:tc>
        <w:tc>
          <w:tcPr>
            <w:tcW w:w="2250" w:type="dxa"/>
          </w:tcPr>
          <w:p w:rsidR="004C0500" w:rsidRPr="009A2578" w:rsidRDefault="004C0500" w:rsidP="00096464">
            <w:pPr>
              <w:rPr>
                <w:rFonts w:ascii="Arial Narrow" w:hAnsi="Arial Narrow"/>
              </w:rPr>
            </w:pPr>
            <w:r w:rsidRPr="009A2578">
              <w:rPr>
                <w:rFonts w:ascii="Arial Narrow" w:hAnsi="Arial Narrow" w:cs="Calibri"/>
                <w:sz w:val="20"/>
              </w:rPr>
              <w:t>S/.</w:t>
            </w:r>
          </w:p>
        </w:tc>
      </w:tr>
    </w:tbl>
    <w:p w:rsidR="004C0500" w:rsidRPr="009A2578" w:rsidRDefault="004C0500" w:rsidP="004C0500">
      <w:pPr>
        <w:jc w:val="both"/>
        <w:rPr>
          <w:rFonts w:ascii="Arial Narrow" w:hAnsi="Arial Narrow" w:cs="Calibri"/>
        </w:rPr>
      </w:pPr>
    </w:p>
    <w:p w:rsidR="004C0500" w:rsidRPr="009A2578" w:rsidRDefault="004C0500" w:rsidP="004C0500">
      <w:pPr>
        <w:jc w:val="both"/>
        <w:rPr>
          <w:rFonts w:ascii="Arial Narrow" w:hAnsi="Arial Narrow" w:cs="Calibri"/>
        </w:rPr>
      </w:pPr>
      <w:r w:rsidRPr="009A2578">
        <w:rPr>
          <w:rFonts w:ascii="Arial Narrow" w:hAnsi="Arial Narrow" w:cs="Calibri"/>
        </w:rPr>
        <w:t>En fe de lo cual firmo, en Arequipa, el __</w:t>
      </w:r>
      <w:r w:rsidR="007A1066" w:rsidRPr="009A2578">
        <w:rPr>
          <w:rFonts w:ascii="Arial Narrow" w:hAnsi="Arial Narrow" w:cs="Calibri"/>
        </w:rPr>
        <w:t xml:space="preserve">_ de ___________________ </w:t>
      </w:r>
      <w:proofErr w:type="spellStart"/>
      <w:r w:rsidR="007A1066" w:rsidRPr="009A2578">
        <w:rPr>
          <w:rFonts w:ascii="Arial Narrow" w:hAnsi="Arial Narrow" w:cs="Calibri"/>
        </w:rPr>
        <w:t>de</w:t>
      </w:r>
      <w:proofErr w:type="spellEnd"/>
      <w:r w:rsidR="007A1066" w:rsidRPr="009A2578">
        <w:rPr>
          <w:rFonts w:ascii="Arial Narrow" w:hAnsi="Arial Narrow" w:cs="Calibri"/>
        </w:rPr>
        <w:t xml:space="preserve"> 20___</w:t>
      </w:r>
    </w:p>
    <w:p w:rsidR="004C0500" w:rsidRPr="009A2578" w:rsidRDefault="004C0500" w:rsidP="004C0500">
      <w:pPr>
        <w:jc w:val="both"/>
        <w:rPr>
          <w:rFonts w:ascii="Arial Narrow" w:hAnsi="Arial Narrow" w:cs="Calibri"/>
        </w:rPr>
      </w:pPr>
    </w:p>
    <w:p w:rsidR="004C0500" w:rsidRPr="009A2578" w:rsidRDefault="004C0500" w:rsidP="004C0500">
      <w:pPr>
        <w:jc w:val="both"/>
        <w:rPr>
          <w:rFonts w:ascii="Arial Narrow" w:hAnsi="Arial Narrow" w:cs="Calibri"/>
        </w:rPr>
      </w:pPr>
    </w:p>
    <w:p w:rsidR="004C0500" w:rsidRPr="009A2578" w:rsidRDefault="004C0500" w:rsidP="004C0500">
      <w:pPr>
        <w:jc w:val="both"/>
        <w:rPr>
          <w:rFonts w:ascii="Arial Narrow" w:hAnsi="Arial Narrow" w:cs="Calibri"/>
        </w:rPr>
      </w:pPr>
      <w:r w:rsidRPr="009A2578">
        <w:rPr>
          <w:rFonts w:ascii="Arial Narrow" w:hAnsi="Arial Narrow" w:cs="Calibri"/>
        </w:rPr>
        <w:t>Firma __________________________</w:t>
      </w:r>
      <w:r w:rsidRPr="009A2578">
        <w:rPr>
          <w:rFonts w:ascii="Arial Narrow" w:hAnsi="Arial Narrow" w:cs="Calibri"/>
        </w:rPr>
        <w:tab/>
      </w:r>
      <w:r w:rsidRPr="009A2578">
        <w:rPr>
          <w:rFonts w:ascii="Arial Narrow" w:hAnsi="Arial Narrow" w:cs="Calibri"/>
        </w:rPr>
        <w:tab/>
      </w:r>
      <w:r w:rsidRPr="009A2578">
        <w:rPr>
          <w:rFonts w:ascii="Arial Narrow" w:hAnsi="Arial Narrow" w:cs="Calibri"/>
        </w:rPr>
        <w:tab/>
        <w:t>D.N.I._____________________</w:t>
      </w:r>
      <w:r w:rsidRPr="009A2578">
        <w:rPr>
          <w:rFonts w:ascii="Arial Narrow" w:hAnsi="Arial Narrow" w:cs="Calibri"/>
        </w:rPr>
        <w:br/>
      </w:r>
    </w:p>
    <w:p w:rsidR="00FD4FBD" w:rsidRPr="009A2578" w:rsidRDefault="00FD4FBD" w:rsidP="00FD4FBD">
      <w:pPr>
        <w:spacing w:before="111"/>
        <w:rPr>
          <w:rFonts w:ascii="Arial Narrow" w:hAnsi="Arial Narrow" w:cs="Calibri"/>
        </w:rPr>
      </w:pPr>
    </w:p>
    <w:p w:rsidR="00B730BF" w:rsidRPr="009A2578" w:rsidRDefault="00F811C3" w:rsidP="00F811C3">
      <w:pPr>
        <w:spacing w:before="111"/>
        <w:rPr>
          <w:rFonts w:ascii="Arial Narrow" w:eastAsia="Source Sans Pro" w:hAnsi="Arial Narrow" w:cs="Source Sans Pro"/>
          <w:sz w:val="17"/>
          <w:szCs w:val="22"/>
          <w:lang w:val="es-MX" w:eastAsia="en-US"/>
        </w:rPr>
      </w:pPr>
      <w:r w:rsidRPr="009A2578">
        <w:rPr>
          <w:rFonts w:ascii="Arial Narrow" w:eastAsia="Source Sans Pro" w:hAnsi="Arial Narrow" w:cs="Source Sans Pro"/>
          <w:color w:val="FFFFFF"/>
          <w:w w:val="105"/>
          <w:sz w:val="17"/>
          <w:szCs w:val="22"/>
          <w:lang w:val="es-MX" w:eastAsia="en-US"/>
        </w:rPr>
        <w:t>INFORMACIÓN CONFIDENCI</w:t>
      </w:r>
    </w:p>
    <w:sectPr w:rsidR="00B730BF" w:rsidRPr="009A2578" w:rsidSect="00AF79AD">
      <w:footerReference w:type="default" r:id="rId10"/>
      <w:headerReference w:type="first" r:id="rId11"/>
      <w:footerReference w:type="first" r:id="rId12"/>
      <w:pgSz w:w="12240" w:h="15840"/>
      <w:pgMar w:top="1667" w:right="1701" w:bottom="709" w:left="1701" w:header="708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9D4" w:rsidRDefault="001129D4" w:rsidP="00413137">
      <w:r>
        <w:separator/>
      </w:r>
    </w:p>
  </w:endnote>
  <w:endnote w:type="continuationSeparator" w:id="0">
    <w:p w:rsidR="001129D4" w:rsidRDefault="001129D4" w:rsidP="0041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37" w:rsidRDefault="00413137">
    <w:pPr>
      <w:pStyle w:val="Piedepgina"/>
    </w:pPr>
  </w:p>
  <w:p w:rsidR="00977FE1" w:rsidRDefault="00977FE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275" w:type="dxa"/>
      <w:tblInd w:w="7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5"/>
    </w:tblGrid>
    <w:tr w:rsidR="007A1066" w:rsidTr="00BE3664">
      <w:tc>
        <w:tcPr>
          <w:tcW w:w="1275" w:type="dxa"/>
        </w:tcPr>
        <w:p w:rsidR="007A1066" w:rsidRPr="009A2578" w:rsidRDefault="005477CA" w:rsidP="005477CA">
          <w:pPr>
            <w:spacing w:line="276" w:lineRule="auto"/>
            <w:jc w:val="center"/>
            <w:rPr>
              <w:rFonts w:ascii="Arial Narrow" w:hAnsi="Arial Narrow"/>
              <w:sz w:val="18"/>
              <w:szCs w:val="18"/>
            </w:rPr>
          </w:pPr>
          <w:r w:rsidRPr="009A2578">
            <w:rPr>
              <w:rFonts w:ascii="Arial Narrow" w:hAnsi="Arial Narrow"/>
              <w:sz w:val="18"/>
              <w:szCs w:val="18"/>
            </w:rPr>
            <w:t>F-GAF-01.02</w:t>
          </w:r>
        </w:p>
      </w:tc>
    </w:tr>
    <w:tr w:rsidR="007A1066" w:rsidTr="00BE3664">
      <w:tc>
        <w:tcPr>
          <w:tcW w:w="1275" w:type="dxa"/>
        </w:tcPr>
        <w:p w:rsidR="007A1066" w:rsidRPr="009A2578" w:rsidRDefault="009A2578" w:rsidP="007A1066">
          <w:pPr>
            <w:spacing w:line="276" w:lineRule="auto"/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Versión 07</w:t>
          </w:r>
        </w:p>
      </w:tc>
    </w:tr>
  </w:tbl>
  <w:p w:rsidR="007A1066" w:rsidRDefault="005477CA" w:rsidP="005477CA">
    <w:pPr>
      <w:pStyle w:val="Piedepgina"/>
      <w:tabs>
        <w:tab w:val="clear" w:pos="4252"/>
        <w:tab w:val="clear" w:pos="8504"/>
        <w:tab w:val="left" w:pos="62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9D4" w:rsidRDefault="001129D4" w:rsidP="00413137">
      <w:r>
        <w:separator/>
      </w:r>
    </w:p>
  </w:footnote>
  <w:footnote w:type="continuationSeparator" w:id="0">
    <w:p w:rsidR="001129D4" w:rsidRDefault="001129D4" w:rsidP="00413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7CA" w:rsidRDefault="00AF79AD">
    <w:pPr>
      <w:pStyle w:val="Encabezado"/>
    </w:pPr>
    <w:r w:rsidRPr="005C74E8">
      <w:rPr>
        <w:noProof/>
        <w:lang w:val="es-PE" w:eastAsia="es-P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-32385</wp:posOffset>
          </wp:positionH>
          <wp:positionV relativeFrom="paragraph">
            <wp:posOffset>-106680</wp:posOffset>
          </wp:positionV>
          <wp:extent cx="1414260" cy="590204"/>
          <wp:effectExtent l="0" t="0" r="0" b="635"/>
          <wp:wrapNone/>
          <wp:docPr id="23" name="1 Imagen" descr="logo line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ne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60" cy="590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00"/>
    <w:rsid w:val="001129D4"/>
    <w:rsid w:val="0012678C"/>
    <w:rsid w:val="001A7B08"/>
    <w:rsid w:val="0024624D"/>
    <w:rsid w:val="002E3BF8"/>
    <w:rsid w:val="003B03C2"/>
    <w:rsid w:val="003D7AEF"/>
    <w:rsid w:val="0041217A"/>
    <w:rsid w:val="00413137"/>
    <w:rsid w:val="00452151"/>
    <w:rsid w:val="004B5D98"/>
    <w:rsid w:val="004C0500"/>
    <w:rsid w:val="004C5B16"/>
    <w:rsid w:val="005477CA"/>
    <w:rsid w:val="0056616E"/>
    <w:rsid w:val="005A2282"/>
    <w:rsid w:val="005D7537"/>
    <w:rsid w:val="006B4E39"/>
    <w:rsid w:val="0072095F"/>
    <w:rsid w:val="007A1066"/>
    <w:rsid w:val="008509FC"/>
    <w:rsid w:val="008619AD"/>
    <w:rsid w:val="008C2E52"/>
    <w:rsid w:val="009635F8"/>
    <w:rsid w:val="00977FE1"/>
    <w:rsid w:val="009838F9"/>
    <w:rsid w:val="009900EA"/>
    <w:rsid w:val="009A2578"/>
    <w:rsid w:val="00A62A92"/>
    <w:rsid w:val="00AF79AD"/>
    <w:rsid w:val="00B730BF"/>
    <w:rsid w:val="00B96AD0"/>
    <w:rsid w:val="00C14942"/>
    <w:rsid w:val="00CD4A66"/>
    <w:rsid w:val="00CE03B8"/>
    <w:rsid w:val="00D64880"/>
    <w:rsid w:val="00E175CF"/>
    <w:rsid w:val="00E8183F"/>
    <w:rsid w:val="00F811C3"/>
    <w:rsid w:val="00FD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834950-3558-45A8-8586-1F6E23D4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500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4C050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4C050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6A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AD0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41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31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313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131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13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FD4FBD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5B2A478F69B248BF987C5764526C51" ma:contentTypeVersion="18" ma:contentTypeDescription="Crear nuevo documento." ma:contentTypeScope="" ma:versionID="a6e14bad465ce904e50b22477dc90622">
  <xsd:schema xmlns:xsd="http://www.w3.org/2001/XMLSchema" xmlns:xs="http://www.w3.org/2001/XMLSchema" xmlns:p="http://schemas.microsoft.com/office/2006/metadata/properties" xmlns:ns2="cc55bbe0-529f-4f33-bd77-1b9f0d5b6305" xmlns:ns3="d3a99a9d-8198-48d8-9ea3-6680680fdd4f" xmlns:ns4="e9a93393-97a8-4f59-bd09-0673b65de3ba" targetNamespace="http://schemas.microsoft.com/office/2006/metadata/properties" ma:root="true" ma:fieldsID="f3f9dbb9dc48af480397f197ee5ad404" ns2:_="" ns3:_="" ns4:_="">
    <xsd:import namespace="cc55bbe0-529f-4f33-bd77-1b9f0d5b6305"/>
    <xsd:import namespace="d3a99a9d-8198-48d8-9ea3-6680680fdd4f"/>
    <xsd:import namespace="e9a93393-97a8-4f59-bd09-0673b65de3ba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Uso" minOccurs="0"/>
                <xsd:element ref="ns2:Responsable_x0020_de_x0020_Almacenamiento" minOccurs="0"/>
                <xsd:element ref="ns2:Lugar_x0020_de_x0020_almacenamiento" minOccurs="0"/>
                <xsd:element ref="ns2:Texto" minOccurs="0"/>
                <xsd:element ref="ns3:_dlc_DocId" minOccurs="0"/>
                <xsd:element ref="ns3:_dlc_DocIdUrl" minOccurs="0"/>
                <xsd:element ref="ns3:_dlc_DocIdPersistId" minOccurs="0"/>
                <xsd:element ref="ns4:Unidad_x0020_Org_x00e1_nica_x0020_Operat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bbe0-529f-4f33-bd77-1b9f0d5b6305" elementFormDefault="qualified">
    <xsd:import namespace="http://schemas.microsoft.com/office/2006/documentManagement/types"/>
    <xsd:import namespace="http://schemas.microsoft.com/office/infopath/2007/PartnerControls"/>
    <xsd:element name="Area" ma:index="8" nillable="true" ma:displayName="Unidad Orgánica Estratégica" ma:default="DIRECCIÓN DE PLANEACIÓN ESTRATÉGICA" ma:format="Dropdown" ma:internalName="Area">
      <xsd:simpleType>
        <xsd:restriction base="dms:Choice">
          <xsd:enumeration value="RECTORADO"/>
          <xsd:enumeration value="SECRETARÍA GENERAL"/>
          <xsd:enumeration value="VICERRECTORADO ACADÉMICO"/>
          <xsd:enumeration value="DIRECCIÓN DE ADMINISTRACIÓN Y FINANZAS"/>
          <xsd:enumeration value="DIRECCIÓN DE COMUNIDAD UNIVERSITARIA"/>
          <xsd:enumeration value="DIRECCIÓN DE SERVICIO Y PROYECCIÓN A LA SOCIEDAD"/>
          <xsd:enumeration value="DIRECCIÓN DE COMUNICACIONES Y MARKETING"/>
          <xsd:enumeration value="DIRECCIÓN DE PLANEACIÓN ESTRATÉGICA"/>
          <xsd:enumeration value="DIRECCIÓN DE RELACIONES INTERNACIONALES Y COOPERACIÓN"/>
          <xsd:enumeration value="DIRECCIÓN DEL CENTRO DE LAS ARTES"/>
          <xsd:enumeration value="DIRECCIÓN DE DESARROLLO HUMANO"/>
          <xsd:enumeration value="DIRECCIÓN DE INVESTIGACIÓN"/>
          <xsd:enumeration value="DIRECCIÓN DE PREGRADO"/>
          <xsd:enumeration value="DIRECCIÓN DE POSTGRADO"/>
        </xsd:restriction>
      </xsd:simpleType>
    </xsd:element>
    <xsd:element name="Uso" ma:index="9" nillable="true" ma:displayName="Tipo de Documento" ma:default="Formatos" ma:format="Dropdown" ma:internalName="Uso">
      <xsd:simpleType>
        <xsd:restriction base="dms:Choice">
          <xsd:enumeration value="Formatos"/>
          <xsd:enumeration value="Procedimientos"/>
          <xsd:enumeration value="Instructivos"/>
          <xsd:enumeration value="Políticas"/>
          <xsd:enumeration value="Manuales"/>
          <xsd:enumeration value="Otros documentos"/>
          <xsd:enumeration value="Reglamentos"/>
          <xsd:enumeration value="Disposiciones"/>
        </xsd:restriction>
      </xsd:simpleType>
    </xsd:element>
    <xsd:element name="Responsable_x0020_de_x0020_Almacenamiento" ma:index="10" nillable="true" ma:displayName="Responsable de Almacenamiento" ma:internalName="Responsable_x0020_de_x0020_Almacenamiento">
      <xsd:simpleType>
        <xsd:restriction base="dms:Text">
          <xsd:maxLength value="255"/>
        </xsd:restriction>
      </xsd:simpleType>
    </xsd:element>
    <xsd:element name="Lugar_x0020_de_x0020_almacenamiento" ma:index="11" nillable="true" ma:displayName="Lugar de almacenamiento" ma:internalName="Lugar_x0020_de_x0020_almacenamiento">
      <xsd:simpleType>
        <xsd:restriction base="dms:Text">
          <xsd:maxLength value="255"/>
        </xsd:restriction>
      </xsd:simpleType>
    </xsd:element>
    <xsd:element name="Texto" ma:index="12" nillable="true" ma:displayName="Texto" ma:internalName="Tex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99a9d-8198-48d8-9ea3-6680680fdd4f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93393-97a8-4f59-bd09-0673b65de3ba" elementFormDefault="qualified">
    <xsd:import namespace="http://schemas.microsoft.com/office/2006/documentManagement/types"/>
    <xsd:import namespace="http://schemas.microsoft.com/office/infopath/2007/PartnerControls"/>
    <xsd:element name="Unidad_x0020_Org_x00e1_nica_x0020_Operativa" ma:index="19" nillable="true" ma:displayName="Unidad Orgánica Operativa" ma:default="Publicidad y Medios" ma:format="Dropdown" ma:internalName="Unidad_x0020_Org_x00e1_nica_x0020_Operativa">
      <xsd:simpleType>
        <xsd:restriction base="dms:Choice">
          <xsd:enumeration value="Publicidad y Medios"/>
          <xsd:enumeration value="Ventas"/>
          <xsd:enumeration value="Comunicaciones y Relaciones Institucionales"/>
          <xsd:enumeration value="Departamento de Ciencia de la Computación"/>
          <xsd:enumeration value="Departamento de Ciencia de la Computación - Centro de Investigación de Ciencia de la Computación"/>
          <xsd:enumeration value="Departamento de Ingeniería Eléctrica y Electrónica"/>
          <xsd:enumeration value="Departamento de Ingeniería Eléctrica y Electrónica - Centro de Investigación de Electrónica y de Telecomunicaciones"/>
          <xsd:enumeration value="Departamento de Ingeniería Civil"/>
          <xsd:enumeration value="Departamento de Derecho y Ciencia Política"/>
          <xsd:enumeration value="Departamento de Derecho y Ciencia Política - Centro de Gobierno José Luis Bustamante y Rivero"/>
          <xsd:enumeration value="Departamento de Matemática y Estadística"/>
          <xsd:enumeration value="Departamento de Ciencias Naturales"/>
          <xsd:enumeration value="Publicidad y Medios"/>
          <xsd:enumeration value="Ventas"/>
          <xsd:enumeration value="Comunicación y Relaciones Institucionales"/>
          <xsd:enumeration value="Incubadora de Negocios Kaman"/>
          <xsd:enumeration value="1. Vicerrectorado Académico"/>
          <xsd:enumeration value="1. Dirección de Investigación"/>
          <xsd:enumeration value="1. Dirección de Comunidad Universitaria"/>
          <xsd:enumeration value="1. Dirección de Servicio y Proyección a la Sociedad"/>
          <xsd:enumeration value="1. Dirección del Centro de las Artes"/>
          <xsd:enumeration value="1. Secretaría General"/>
          <xsd:enumeration value="1. Dirección de Planeación Estratégica"/>
          <xsd:enumeration value="2. Dirección de Gestión Académica"/>
          <xsd:enumeration value="1. Rectorado"/>
          <xsd:enumeration value="2. Asesoría Legal"/>
          <xsd:enumeration value="3. Registros Académicos y Archivo Central"/>
          <xsd:enumeration value="1. Dirección de Relaciones Internacionales y Cooperación"/>
          <xsd:enumeration value="1. Dirección de Desarrollo Humano"/>
          <xsd:enumeration value="2. Aula del Saber"/>
          <xsd:enumeration value="2. Dirección de Formación Continua para la Empresa"/>
          <xsd:enumeration value="3. Dirección de Servicios Empresariales - CENDES"/>
          <xsd:enumeration value="4. Centro de Idiomas"/>
          <xsd:enumeration value="5. Centro de Liderazgo para el Desarrollo"/>
          <xsd:enumeration value="6. Centro San Juan Pablo II"/>
          <xsd:enumeration value="2. Bienestar Universitario"/>
          <xsd:enumeration value="3. Comunidad Alumnos"/>
          <xsd:enumeration value="4. Comunidad de Antiguos Alumnos"/>
          <xsd:enumeration value="5. Espiritualidad y Apostolado"/>
          <xsd:enumeration value="2. Biblioteca"/>
          <xsd:enumeration value="3. Fondo Editorial"/>
          <xsd:enumeration value="1. Dirección de Postgrado"/>
          <xsd:enumeration value="1. Dirección de Pregrado"/>
          <xsd:enumeration value="2. Dirección de Pregrado - Excelencia e Innovación Educativa"/>
          <xsd:enumeration value="1. Contabilidad"/>
          <xsd:enumeration value="2. Infraestructura y Mantenimiento"/>
          <xsd:enumeration value="3. Logística"/>
          <xsd:enumeration value="4. Seguridad"/>
          <xsd:enumeration value="5. Tesorería"/>
          <xsd:enumeration value="2. Planeamiento y Control de Gestión"/>
          <xsd:enumeration value="3. Calidad y Acreditación Universitaria"/>
          <xsd:enumeration value="4. Tecnologías de Información"/>
          <xsd:enumeration value="1. Dirección de Comunicaciones y Marketing"/>
          <xsd:enumeration value="2. Eventos"/>
          <xsd:enumeration value="3. Marketing"/>
          <xsd:enumeration value="3. Departamento de Ciencias Económicas y Empresariales"/>
          <xsd:enumeration value="4. Departamento de Educación"/>
          <xsd:enumeration value="5. Departamento de Educación - Centro de Desarrollo de la Educación"/>
          <xsd:enumeration value="6. Departamento de Humanidades"/>
          <xsd:enumeration value="7. Departamento de Humanidades - Centro de Estudios Peruanos"/>
          <xsd:enumeration value="8. Departamento de Humanidades - Centro de Pensamiento Social Católico"/>
          <xsd:enumeration value="9. Departamento de Humanidades - Instituto para el Matrimonio y la Familia"/>
          <xsd:enumeration value="10. Departamento de Ingeniería Industrial"/>
          <xsd:enumeration value="11. Departamento de Ingeniería Industrial - Instituto de Energía y Medio Ambiente"/>
          <xsd:enumeration value="12. Departamento de Psicologí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cc55bbe0-529f-4f33-bd77-1b9f0d5b6305">DIRECCIÓN DE ADMINISTRACIÓN Y FINANZAS</Area>
    <Texto xmlns="cc55bbe0-529f-4f33-bd77-1b9f0d5b6305">Fecha de entrada en vigencia: 18/09/2019
Medio de Soporte: Físico
Mecanismo de protección ante modificación: Fecha y firma en el cambio
Tiempo de conservación (físico/digital): 3 años / No aplica
Disposición (físico/digital): Almacenar / No aplica</Texto>
    <Unidad_x0020_Org_x00e1_nica_x0020_Operativa xmlns="e9a93393-97a8-4f59-bd09-0673b65de3ba">5. Tesorería</Unidad_x0020_Org_x00e1_nica_x0020_Operativa>
    <Lugar_x0020_de_x0020_almacenamiento xmlns="cc55bbe0-529f-4f33-bd77-1b9f0d5b6305">Oficina de Tesorería</Lugar_x0020_de_x0020_almacenamiento>
    <Responsable_x0020_de_x0020_Almacenamiento xmlns="cc55bbe0-529f-4f33-bd77-1b9f0d5b6305">Asistenta Social - Subvenciones</Responsable_x0020_de_x0020_Almacenamiento>
    <Uso xmlns="cc55bbe0-529f-4f33-bd77-1b9f0d5b6305">Formatos</Uso>
    <_dlc_DocId xmlns="d3a99a9d-8198-48d8-9ea3-6680680fdd4f">KKC37VJ33QZD-82753392-1604</_dlc_DocId>
    <_dlc_DocIdUrl xmlns="d3a99a9d-8198-48d8-9ea3-6680680fdd4f">
      <Url>http://192.168.100.31/sgc/_layouts/15/DocIdRedir.aspx?ID=KKC37VJ33QZD-82753392-1604</Url>
      <Description>KKC37VJ33QZD-82753392-1604</Description>
    </_dlc_DocIdUrl>
  </documentManagement>
</p:properties>
</file>

<file path=customXml/itemProps1.xml><?xml version="1.0" encoding="utf-8"?>
<ds:datastoreItem xmlns:ds="http://schemas.openxmlformats.org/officeDocument/2006/customXml" ds:itemID="{2B50E79F-2168-4108-A904-436E2BA8A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bbe0-529f-4f33-bd77-1b9f0d5b6305"/>
    <ds:schemaRef ds:uri="d3a99a9d-8198-48d8-9ea3-6680680fdd4f"/>
    <ds:schemaRef ds:uri="e9a93393-97a8-4f59-bd09-0673b65de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2B7772-4D96-4A3B-B856-567C9C92A0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DAA0BA-3C0D-4766-BFD2-2CFB09837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28CBE-2081-49E6-8128-B2AE268C77CE}">
  <ds:schemaRefs>
    <ds:schemaRef ds:uri="http://schemas.microsoft.com/office/2006/metadata/properties"/>
    <ds:schemaRef ds:uri="http://schemas.microsoft.com/office/infopath/2007/PartnerControls"/>
    <ds:schemaRef ds:uri="cc55bbe0-529f-4f33-bd77-1b9f0d5b6305"/>
    <ds:schemaRef ds:uri="e9a93393-97a8-4f59-bd09-0673b65de3ba"/>
    <ds:schemaRef ds:uri="d3a99a9d-8198-48d8-9ea3-6680680fdd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F-GAF-01.02 Declaración Jurada de Ingresos y Egresos Familiares (v7)</vt:lpstr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F-GAF-01.02 Declaración Jurada de Ingresos y Egresos Familiares (v7)</dc:title>
  <dc:creator>emedina</dc:creator>
  <cp:lastModifiedBy>Melissa Evelyn Castelo Padilla</cp:lastModifiedBy>
  <cp:revision>2</cp:revision>
  <cp:lastPrinted>2017-11-02T13:53:00Z</cp:lastPrinted>
  <dcterms:created xsi:type="dcterms:W3CDTF">2019-09-20T16:46:00Z</dcterms:created>
  <dcterms:modified xsi:type="dcterms:W3CDTF">2019-09-20T16:46:00Z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0x010100B15B2A478F69B248BF987C5764526C51</vt:lpwstr>
  </property>
  <property fmtid="{D5CDD505-2E9C-101B-9397-08002B2CF9AE}" pid="3" name="_dlc_DocIdItemGuid">
    <vt:lpwstr>30065100-270d-4280-9fc1-136147e422af</vt:lpwstr>
  </property>
</Properties>
</file>